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  <w:t xml:space="preserve">Clever Badges is only available for students K-6. Follow these directions to print a classroom set of badges: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Log into clever and you can see your dashboard, click on classes</w:t>
      </w:r>
      <w:r w:rsidDel="00000000" w:rsidR="00000000" w:rsidRPr="00000000">
        <w:rPr/>
        <w:drawing>
          <wp:inline distB="114300" distT="114300" distL="114300" distR="114300">
            <wp:extent cx="3900488" cy="3577785"/>
            <wp:effectExtent b="0" l="0" r="0" t="0"/>
            <wp:docPr id="4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6"/>
                    <a:srcRect b="23192" l="5487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00488" cy="35777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Click on your class homeroom</w:t>
      </w:r>
    </w:p>
    <w:p w:rsidR="00000000" w:rsidDel="00000000" w:rsidP="00000000" w:rsidRDefault="00000000" w:rsidRPr="00000000" w14:paraId="00000008">
      <w:pPr>
        <w:ind w:left="720" w:firstLine="0"/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4700588" cy="2039878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41326" l="24198" r="33333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00588" cy="20398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On the upper right hand corner underneath your name you can download your full class set of badges. It downloads in a pdf. </w:t>
      </w:r>
    </w:p>
    <w:p w:rsidR="00000000" w:rsidDel="00000000" w:rsidP="00000000" w:rsidRDefault="00000000" w:rsidRPr="00000000" w14:paraId="0000000E">
      <w:pPr>
        <w:ind w:left="720" w:firstLine="0"/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2747963" cy="2524125"/>
            <wp:effectExtent b="0" l="0" r="0" t="0"/>
            <wp:docPr id="3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 b="55851" l="73878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47963" cy="2524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To download individual student badges, follow the steps above but scroll down on the left and click on the student. Then in the window on the right you will see a button to download the students badge, as shown in the picture below.</w:t>
      </w:r>
    </w:p>
    <w:p w:rsidR="00000000" w:rsidDel="00000000" w:rsidP="00000000" w:rsidRDefault="00000000" w:rsidRPr="00000000" w14:paraId="00000011">
      <w:pPr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5986463" cy="3855206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625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86463" cy="385520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8.png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